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楷体简体" w:eastAsia="方正楷体简体"/>
          <w:kern w:val="0"/>
          <w:sz w:val="30"/>
        </w:rPr>
      </w:pPr>
      <w:r>
        <w:rPr>
          <w:rFonts w:hint="eastAsia" w:ascii="方正楷体简体" w:eastAsia="方正楷体简体"/>
          <w:kern w:val="0"/>
          <w:sz w:val="30"/>
        </w:rPr>
        <w:t>附件</w:t>
      </w:r>
      <w:r>
        <w:rPr>
          <w:rFonts w:hint="eastAsia" w:ascii="方正楷体简体" w:eastAsia="方正楷体简体"/>
          <w:kern w:val="0"/>
          <w:sz w:val="30"/>
          <w:lang w:val="en-US" w:eastAsia="zh-CN"/>
        </w:rPr>
        <w:t>1</w:t>
      </w:r>
    </w:p>
    <w:p>
      <w:pPr>
        <w:widowControl/>
        <w:jc w:val="center"/>
        <w:rPr>
          <w:rFonts w:hint="eastAsia" w:ascii="方正楷体简体" w:eastAsia="方正楷体简体"/>
          <w:kern w:val="0"/>
          <w:sz w:val="30"/>
        </w:rPr>
      </w:pPr>
      <w:r>
        <w:rPr>
          <w:rFonts w:hint="eastAsia" w:ascii="方正小标宋简体" w:eastAsia="方正小标宋简体"/>
          <w:kern w:val="0"/>
          <w:sz w:val="36"/>
          <w:lang w:eastAsia="zh-CN"/>
        </w:rPr>
        <w:t>三明</w:t>
      </w:r>
      <w:r>
        <w:rPr>
          <w:rFonts w:hint="eastAsia" w:ascii="方正小标宋简体" w:eastAsia="方正小标宋简体"/>
          <w:kern w:val="0"/>
          <w:sz w:val="36"/>
        </w:rPr>
        <w:t>市人大常委会2017—2021年立法规划立项建议征集表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snapToGrid/>
        <w:spacing w:before="0" w:beforeLines="0" w:beforeAutospacing="0" w:after="0" w:afterLines="0" w:afterAutospacing="0" w:line="40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期： </w:t>
      </w:r>
    </w:p>
    <w:tbl>
      <w:tblPr>
        <w:tblStyle w:val="3"/>
        <w:tblW w:w="90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2614"/>
        <w:gridCol w:w="1917"/>
        <w:gridCol w:w="2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名称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建议项目类别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正式项目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预备项目</w:t>
            </w:r>
          </w:p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调研项目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立法时间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2017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2018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2019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2020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2021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2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立法的必要性和通过立法需要解决的主要问题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立法的法律依据及相关情况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制定本法规的直接上位法：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建议人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atLeast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1、本表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自行复制后填报，每表填报一个项目。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2、表格不够填写的，可另附纸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104D4"/>
    <w:rsid w:val="1AC917B4"/>
    <w:rsid w:val="241C6550"/>
    <w:rsid w:val="368E2DD5"/>
    <w:rsid w:val="4ACE40CC"/>
    <w:rsid w:val="52F3634A"/>
    <w:rsid w:val="539C7EB1"/>
    <w:rsid w:val="578104D4"/>
    <w:rsid w:val="5B2F65A9"/>
    <w:rsid w:val="728017EB"/>
    <w:rsid w:val="7D544A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0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2016-10-08T06:48:00Z</dcterms:created>
  <dc:creator>Administrator</dc:creator>
  <cp:lastModifiedBy>Administrator</cp:lastModifiedBy>
  <dcterms:modified xsi:type="dcterms:W3CDTF">2016-10-10T07:48:09Z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